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BA" w:rsidRDefault="001C0267">
      <w:pPr>
        <w:tabs>
          <w:tab w:val="left" w:pos="6899"/>
        </w:tabs>
        <w:spacing w:before="76"/>
        <w:ind w:left="836" w:right="108" w:firstLine="238"/>
        <w:rPr>
          <w:sz w:val="24"/>
        </w:rPr>
      </w:pPr>
      <w:r>
        <w:rPr>
          <w:b/>
          <w:sz w:val="24"/>
        </w:rPr>
        <w:t>Аннотация к рабочей программе по учебному предмету «Музыка»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1-4 класс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6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69"/>
          <w:sz w:val="24"/>
        </w:rPr>
        <w:t xml:space="preserve"> </w:t>
      </w:r>
      <w:r>
        <w:rPr>
          <w:sz w:val="24"/>
        </w:rPr>
        <w:t>«Музыка»</w:t>
      </w:r>
      <w:r>
        <w:rPr>
          <w:sz w:val="24"/>
        </w:rPr>
        <w:tab/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1-4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7"/>
          <w:sz w:val="24"/>
        </w:rPr>
        <w:t xml:space="preserve"> </w:t>
      </w:r>
      <w:r>
        <w:rPr>
          <w:sz w:val="24"/>
        </w:rPr>
        <w:t>(УМК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</w:p>
    <w:p w:rsidR="007C5DBA" w:rsidRDefault="001C0267">
      <w:pPr>
        <w:spacing w:line="259" w:lineRule="exact"/>
        <w:ind w:left="115"/>
        <w:jc w:val="both"/>
        <w:rPr>
          <w:i/>
          <w:sz w:val="24"/>
        </w:rPr>
      </w:pPr>
      <w:r>
        <w:rPr>
          <w:sz w:val="24"/>
        </w:rPr>
        <w:t>России»)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с: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359"/>
          <w:tab w:val="left" w:pos="360"/>
        </w:tabs>
        <w:spacing w:line="284" w:lineRule="exact"/>
        <w:ind w:right="188" w:hanging="836"/>
        <w:jc w:val="right"/>
        <w:rPr>
          <w:sz w:val="24"/>
        </w:rPr>
      </w:pP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№273-ФЗ;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359"/>
          <w:tab w:val="left" w:pos="360"/>
          <w:tab w:val="left" w:pos="2070"/>
          <w:tab w:val="left" w:pos="4136"/>
          <w:tab w:val="left" w:pos="6202"/>
          <w:tab w:val="left" w:pos="7657"/>
          <w:tab w:val="left" w:pos="9093"/>
        </w:tabs>
        <w:spacing w:line="301" w:lineRule="exact"/>
        <w:ind w:right="108" w:hanging="836"/>
        <w:jc w:val="righ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государственным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pacing w:val="-2"/>
          <w:sz w:val="24"/>
        </w:rPr>
        <w:tab/>
      </w:r>
      <w:r>
        <w:rPr>
          <w:sz w:val="24"/>
        </w:rPr>
        <w:t>начального</w:t>
      </w:r>
      <w:r>
        <w:rPr>
          <w:sz w:val="24"/>
        </w:rPr>
        <w:tab/>
        <w:t>общего</w:t>
      </w:r>
    </w:p>
    <w:p w:rsidR="007C5DBA" w:rsidRDefault="001C0267">
      <w:pPr>
        <w:pStyle w:val="a3"/>
        <w:spacing w:before="1"/>
        <w:ind w:right="103"/>
      </w:pP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06 октября 2009 г. №373 (с изменениями, приказ от 26.11.2010</w:t>
      </w:r>
      <w:r>
        <w:rPr>
          <w:spacing w:val="1"/>
        </w:rPr>
        <w:t xml:space="preserve"> </w:t>
      </w:r>
      <w:r>
        <w:t>№1241, от</w:t>
      </w:r>
      <w:r>
        <w:rPr>
          <w:spacing w:val="1"/>
        </w:rPr>
        <w:t xml:space="preserve"> </w:t>
      </w:r>
      <w:r>
        <w:t>22.09.2011</w:t>
      </w:r>
      <w:r>
        <w:rPr>
          <w:spacing w:val="58"/>
        </w:rPr>
        <w:t xml:space="preserve"> </w:t>
      </w:r>
      <w:r>
        <w:t>№2357,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18.12.2012</w:t>
      </w:r>
      <w:r>
        <w:rPr>
          <w:spacing w:val="58"/>
        </w:rPr>
        <w:t xml:space="preserve"> </w:t>
      </w:r>
      <w:r>
        <w:t>№1060,</w:t>
      </w:r>
      <w:r>
        <w:rPr>
          <w:spacing w:val="58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29.12.2014</w:t>
      </w:r>
      <w:r>
        <w:rPr>
          <w:spacing w:val="58"/>
        </w:rPr>
        <w:t xml:space="preserve"> </w:t>
      </w:r>
      <w:r>
        <w:t>№1643,</w:t>
      </w:r>
      <w:r>
        <w:rPr>
          <w:spacing w:val="58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18.05.2015</w:t>
      </w:r>
      <w:r>
        <w:rPr>
          <w:spacing w:val="56"/>
        </w:rPr>
        <w:t xml:space="preserve"> </w:t>
      </w:r>
      <w:r>
        <w:t>№507,</w:t>
      </w:r>
      <w:r>
        <w:rPr>
          <w:spacing w:val="59"/>
        </w:rPr>
        <w:t xml:space="preserve"> </w:t>
      </w:r>
      <w:r>
        <w:t>от</w:t>
      </w:r>
    </w:p>
    <w:p w:rsidR="007C5DBA" w:rsidRDefault="001C0267">
      <w:pPr>
        <w:pStyle w:val="a3"/>
        <w:spacing w:line="259" w:lineRule="exact"/>
        <w:jc w:val="left"/>
      </w:pPr>
      <w:r>
        <w:t>31.12.2015</w:t>
      </w:r>
      <w:r>
        <w:rPr>
          <w:spacing w:val="-1"/>
        </w:rPr>
        <w:t xml:space="preserve"> </w:t>
      </w:r>
      <w:r>
        <w:t>№1576);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835"/>
          <w:tab w:val="left" w:pos="836"/>
        </w:tabs>
        <w:spacing w:line="300" w:lineRule="exact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основной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программой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начального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общего  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образования,</w:t>
      </w:r>
    </w:p>
    <w:p w:rsidR="007C5DBA" w:rsidRDefault="001C0267">
      <w:pPr>
        <w:pStyle w:val="a3"/>
        <w:spacing w:before="3"/>
        <w:ind w:right="108"/>
        <w:jc w:val="left"/>
      </w:pP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общему</w:t>
      </w:r>
      <w:r>
        <w:rPr>
          <w:spacing w:val="-57"/>
        </w:rPr>
        <w:t xml:space="preserve"> </w:t>
      </w:r>
      <w:r>
        <w:t>образованию;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826"/>
        </w:tabs>
        <w:ind w:left="826" w:hanging="35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</w:p>
    <w:p w:rsidR="007C5DBA" w:rsidRDefault="001C0267">
      <w:pPr>
        <w:pStyle w:val="a3"/>
        <w:spacing w:before="1"/>
        <w:ind w:left="115" w:right="113"/>
      </w:pPr>
      <w:r>
        <w:t>общеобразовательных учреждениях СанПиН 2.4.3648-20 (утверждены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№189,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г. № 28,</w:t>
      </w:r>
      <w:r>
        <w:rPr>
          <w:spacing w:val="-1"/>
        </w:rPr>
        <w:t xml:space="preserve"> </w:t>
      </w:r>
      <w:r>
        <w:t>от 18.12.2020 №</w:t>
      </w:r>
      <w:r>
        <w:rPr>
          <w:spacing w:val="-2"/>
        </w:rPr>
        <w:t xml:space="preserve"> </w:t>
      </w:r>
      <w:r>
        <w:t>61573);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836"/>
        </w:tabs>
        <w:ind w:hanging="361"/>
        <w:rPr>
          <w:sz w:val="24"/>
        </w:rPr>
      </w:pPr>
      <w:r>
        <w:rPr>
          <w:sz w:val="24"/>
        </w:rPr>
        <w:t>Приказом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28.12.2018</w:t>
      </w:r>
      <w:r>
        <w:rPr>
          <w:spacing w:val="23"/>
          <w:sz w:val="24"/>
        </w:rPr>
        <w:t xml:space="preserve"> </w:t>
      </w:r>
      <w:r>
        <w:rPr>
          <w:sz w:val="24"/>
        </w:rPr>
        <w:t>№345</w:t>
      </w:r>
    </w:p>
    <w:p w:rsidR="007C5DBA" w:rsidRDefault="001C0267">
      <w:pPr>
        <w:pStyle w:val="a3"/>
        <w:spacing w:before="4"/>
        <w:ind w:right="104"/>
      </w:pP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образования».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836"/>
        </w:tabs>
        <w:spacing w:line="266" w:lineRule="exact"/>
        <w:ind w:hanging="361"/>
        <w:rPr>
          <w:sz w:val="24"/>
        </w:rPr>
      </w:pPr>
      <w:r>
        <w:rPr>
          <w:sz w:val="24"/>
        </w:rPr>
        <w:t>Учебным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8"/>
          <w:sz w:val="24"/>
        </w:rPr>
        <w:t xml:space="preserve"> </w:t>
      </w:r>
      <w:r>
        <w:rPr>
          <w:sz w:val="24"/>
        </w:rPr>
        <w:t>МОУ</w:t>
      </w:r>
      <w:r>
        <w:rPr>
          <w:spacing w:val="-8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п.Разумное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2023-2024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год;</w:t>
      </w:r>
    </w:p>
    <w:p w:rsidR="007C5DBA" w:rsidRDefault="001C0267">
      <w:pPr>
        <w:pStyle w:val="a4"/>
        <w:numPr>
          <w:ilvl w:val="0"/>
          <w:numId w:val="1"/>
        </w:numPr>
        <w:tabs>
          <w:tab w:val="left" w:pos="836"/>
        </w:tabs>
        <w:spacing w:line="300" w:lineRule="exact"/>
        <w:ind w:hanging="361"/>
        <w:rPr>
          <w:sz w:val="24"/>
        </w:rPr>
      </w:pP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программе.</w:t>
      </w:r>
    </w:p>
    <w:p w:rsidR="007C5DBA" w:rsidRDefault="001C0267">
      <w:pPr>
        <w:pStyle w:val="a3"/>
        <w:spacing w:before="203"/>
        <w:ind w:left="115"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разработана на основе авторской программы</w:t>
      </w:r>
      <w:r>
        <w:rPr>
          <w:spacing w:val="1"/>
        </w:rPr>
        <w:t xml:space="preserve"> </w:t>
      </w:r>
      <w:r>
        <w:t>Музыка. Рабочие программы. Предметная 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proofErr w:type="spellStart"/>
      <w:r>
        <w:t>Г.П.Сергеевой</w:t>
      </w:r>
      <w:proofErr w:type="spellEnd"/>
      <w:r>
        <w:t>,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Критской.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Критская,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proofErr w:type="gramStart"/>
      <w:r>
        <w:t>Шмагина</w:t>
      </w:r>
      <w:proofErr w:type="spellEnd"/>
      <w:r>
        <w:t>.—</w:t>
      </w:r>
      <w:proofErr w:type="gram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2021. —64 с.</w:t>
      </w:r>
    </w:p>
    <w:p w:rsidR="007C5DBA" w:rsidRDefault="001C0267">
      <w:pPr>
        <w:pStyle w:val="a3"/>
        <w:ind w:left="826" w:right="1226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1 класс</w:t>
      </w:r>
      <w:r>
        <w:rPr>
          <w:spacing w:val="-1"/>
        </w:rPr>
        <w:t xml:space="preserve"> </w:t>
      </w:r>
      <w:r>
        <w:t>– 33 часа</w:t>
      </w:r>
    </w:p>
    <w:p w:rsidR="007C5DBA" w:rsidRDefault="001C0267">
      <w:pPr>
        <w:pStyle w:val="a3"/>
        <w:ind w:left="826" w:right="7812"/>
      </w:pPr>
      <w:r>
        <w:t>2 класс – 34 часа</w:t>
      </w:r>
      <w:r>
        <w:rPr>
          <w:spacing w:val="1"/>
        </w:rPr>
        <w:t xml:space="preserve"> </w:t>
      </w:r>
      <w:r>
        <w:t>3 класс – 34 часа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часа;</w:t>
      </w:r>
    </w:p>
    <w:p w:rsidR="007C5DBA" w:rsidRDefault="001C0267">
      <w:pPr>
        <w:pStyle w:val="a3"/>
        <w:ind w:left="826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</w:t>
      </w:r>
      <w:r>
        <w:t>пользуются</w:t>
      </w:r>
      <w:r>
        <w:rPr>
          <w:spacing w:val="-5"/>
        </w:rPr>
        <w:t xml:space="preserve"> </w:t>
      </w:r>
      <w:r>
        <w:t>учебники:</w:t>
      </w:r>
    </w:p>
    <w:p w:rsidR="007C5DBA" w:rsidRDefault="001C0267">
      <w:pPr>
        <w:pStyle w:val="a3"/>
        <w:ind w:left="2802" w:right="2082"/>
      </w:pPr>
      <w:r>
        <w:t>Критская</w:t>
      </w:r>
      <w:r>
        <w:rPr>
          <w:spacing w:val="-11"/>
        </w:rPr>
        <w:t xml:space="preserve"> </w:t>
      </w:r>
      <w:r>
        <w:t>Е.Д.,</w:t>
      </w:r>
      <w:r>
        <w:rPr>
          <w:spacing w:val="-9"/>
        </w:rPr>
        <w:t xml:space="preserve"> </w:t>
      </w:r>
      <w:r>
        <w:t>Сергеева</w:t>
      </w:r>
      <w:r>
        <w:rPr>
          <w:spacing w:val="-9"/>
        </w:rPr>
        <w:t xml:space="preserve"> </w:t>
      </w:r>
      <w:r>
        <w:t>Г.П.</w:t>
      </w:r>
      <w:r>
        <w:rPr>
          <w:spacing w:val="-9"/>
        </w:rPr>
        <w:t xml:space="preserve"> </w:t>
      </w:r>
      <w:r>
        <w:t>Учебник.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Критская</w:t>
      </w:r>
      <w:r>
        <w:rPr>
          <w:spacing w:val="-11"/>
        </w:rPr>
        <w:t xml:space="preserve"> </w:t>
      </w:r>
      <w:r>
        <w:t>Е.Д.,</w:t>
      </w:r>
      <w:r>
        <w:rPr>
          <w:spacing w:val="-9"/>
        </w:rPr>
        <w:t xml:space="preserve"> </w:t>
      </w:r>
      <w:r>
        <w:t>Сергеева</w:t>
      </w:r>
      <w:r>
        <w:rPr>
          <w:spacing w:val="-9"/>
        </w:rPr>
        <w:t xml:space="preserve"> </w:t>
      </w:r>
      <w:r>
        <w:t>Г.П.</w:t>
      </w:r>
      <w:r>
        <w:rPr>
          <w:spacing w:val="-9"/>
        </w:rPr>
        <w:t xml:space="preserve"> </w:t>
      </w:r>
      <w:r>
        <w:t>Учебник.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Критская</w:t>
      </w:r>
      <w:r>
        <w:rPr>
          <w:spacing w:val="-11"/>
        </w:rPr>
        <w:t xml:space="preserve"> </w:t>
      </w:r>
      <w:r>
        <w:t>Е.Д.,</w:t>
      </w:r>
      <w:r>
        <w:rPr>
          <w:spacing w:val="-9"/>
        </w:rPr>
        <w:t xml:space="preserve"> </w:t>
      </w:r>
      <w:r>
        <w:t>Сергеева</w:t>
      </w:r>
      <w:r>
        <w:rPr>
          <w:spacing w:val="-9"/>
        </w:rPr>
        <w:t xml:space="preserve"> </w:t>
      </w:r>
      <w:r>
        <w:t>Г.П.</w:t>
      </w:r>
      <w:r>
        <w:rPr>
          <w:spacing w:val="-9"/>
        </w:rPr>
        <w:t xml:space="preserve"> </w:t>
      </w:r>
      <w:r>
        <w:t>Учебник.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Критская</w:t>
      </w:r>
      <w:r>
        <w:rPr>
          <w:spacing w:val="-11"/>
        </w:rPr>
        <w:t xml:space="preserve"> </w:t>
      </w:r>
      <w:r>
        <w:t>Е.Д.,</w:t>
      </w:r>
      <w:r>
        <w:rPr>
          <w:spacing w:val="-9"/>
        </w:rPr>
        <w:t xml:space="preserve"> </w:t>
      </w:r>
      <w:r>
        <w:t>Сергеева</w:t>
      </w:r>
      <w:r>
        <w:rPr>
          <w:spacing w:val="-9"/>
        </w:rPr>
        <w:t xml:space="preserve"> </w:t>
      </w:r>
      <w:r>
        <w:t>Г.П.</w:t>
      </w:r>
      <w:r>
        <w:rPr>
          <w:spacing w:val="-9"/>
        </w:rPr>
        <w:t xml:space="preserve"> </w:t>
      </w:r>
      <w:r>
        <w:t>Учебник.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2023</w:t>
      </w:r>
      <w:bookmarkStart w:id="0" w:name="_GoBack"/>
      <w:bookmarkEnd w:id="0"/>
      <w:r>
        <w:rPr>
          <w:spacing w:val="-10"/>
        </w:rPr>
        <w:t xml:space="preserve"> </w:t>
      </w:r>
      <w:r>
        <w:t>г.</w:t>
      </w:r>
    </w:p>
    <w:p w:rsidR="007C5DBA" w:rsidRDefault="001C0267">
      <w:pPr>
        <w:pStyle w:val="a3"/>
        <w:ind w:left="115" w:right="108" w:firstLine="708"/>
      </w:pPr>
      <w:r>
        <w:t>Данные</w:t>
      </w:r>
      <w:r>
        <w:rPr>
          <w:spacing w:val="-12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учебников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Федеральному</w:t>
      </w:r>
      <w:r>
        <w:rPr>
          <w:spacing w:val="-12"/>
        </w:rPr>
        <w:t xml:space="preserve"> </w:t>
      </w:r>
      <w:r>
        <w:t>государственному</w:t>
      </w:r>
      <w:r>
        <w:rPr>
          <w:spacing w:val="-11"/>
        </w:rPr>
        <w:t xml:space="preserve"> </w:t>
      </w:r>
      <w:r>
        <w:t>образовательному</w:t>
      </w:r>
      <w:r>
        <w:rPr>
          <w:spacing w:val="-58"/>
        </w:rPr>
        <w:t xml:space="preserve"> </w:t>
      </w:r>
      <w:r>
        <w:t>стандарту основного общего образования, одобрены РАО и РАН, имеют гриф «Рекомендовано» и</w:t>
      </w:r>
      <w:r>
        <w:rPr>
          <w:spacing w:val="1"/>
        </w:rPr>
        <w:t xml:space="preserve"> </w:t>
      </w:r>
      <w:r>
        <w:t>включены в Федеральный перечень 2018 г. Приказ Министерства просвещения РФ от 8 мая 2019 г.</w:t>
      </w:r>
      <w:r>
        <w:rPr>
          <w:spacing w:val="-57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233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общего образования,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</w:t>
      </w:r>
      <w:r>
        <w:t>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345”).</w:t>
      </w:r>
    </w:p>
    <w:sectPr w:rsidR="007C5DBA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75360"/>
    <w:multiLevelType w:val="hybridMultilevel"/>
    <w:tmpl w:val="8E9EC66A"/>
    <w:lvl w:ilvl="0" w:tplc="6A188698">
      <w:numFmt w:val="bullet"/>
      <w:lvlText w:val="-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F47CDDB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DC94A090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 w:tplc="2976FB00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4" w:tplc="D674A9F6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B30ECB82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CF0C9BE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7" w:tplc="76BA195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B4A5FD0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DBA"/>
    <w:rsid w:val="001C0267"/>
    <w:rsid w:val="007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CB69"/>
  <w15:docId w15:val="{74935B70-054A-4A13-A31B-AAAB516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83" w:lineRule="exact"/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cp:lastModifiedBy>user</cp:lastModifiedBy>
  <cp:revision>2</cp:revision>
  <dcterms:created xsi:type="dcterms:W3CDTF">2023-08-16T06:54:00Z</dcterms:created>
  <dcterms:modified xsi:type="dcterms:W3CDTF">2023-08-16T07:07:00Z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